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22" w:rsidRDefault="00EB75C1">
      <w:pPr>
        <w:shd w:val="clear" w:color="auto" w:fill="FFFFFF"/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8F2622" w:rsidRPr="00743A9C" w:rsidRDefault="00736DCA">
      <w:pPr>
        <w:shd w:val="clear" w:color="auto" w:fill="FFFFFF"/>
        <w:spacing w:after="0"/>
        <w:jc w:val="center"/>
        <w:rPr>
          <w:rFonts w:ascii="HamletOrNot" w:eastAsia="HamletOrNot" w:hAnsi="HamletOrNot" w:cs="HamletOrNot"/>
          <w:b/>
          <w:sz w:val="48"/>
          <w:szCs w:val="72"/>
        </w:rPr>
      </w:pPr>
      <w:r w:rsidRPr="00743A9C">
        <w:rPr>
          <w:rFonts w:ascii="HamletOrNot" w:eastAsia="HamletOrNot" w:hAnsi="HamletOrNot" w:cs="HamletOrNot"/>
          <w:b/>
          <w:sz w:val="48"/>
          <w:szCs w:val="72"/>
        </w:rPr>
        <w:t>One-</w:t>
      </w:r>
      <w:r w:rsidR="00EB75C1" w:rsidRPr="00743A9C">
        <w:rPr>
          <w:rFonts w:ascii="HamletOrNot" w:eastAsia="HamletOrNot" w:hAnsi="HamletOrNot" w:cs="HamletOrNot"/>
          <w:b/>
          <w:sz w:val="48"/>
          <w:szCs w:val="72"/>
        </w:rPr>
        <w:t>Word Project</w:t>
      </w:r>
    </w:p>
    <w:p w:rsidR="008F2622" w:rsidRPr="00743A9C" w:rsidRDefault="00EB75C1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gjdgxs" w:colFirst="0" w:colLast="0"/>
      <w:bookmarkEnd w:id="0"/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For this assignment, you are to </w:t>
      </w:r>
      <w:r w:rsidRPr="00743A9C">
        <w:rPr>
          <w:rFonts w:ascii="Bookman Old Style" w:eastAsia="Times New Roman" w:hAnsi="Bookman Old Style" w:cs="Times New Roman"/>
          <w:sz w:val="24"/>
          <w:szCs w:val="24"/>
          <w:u w:val="single"/>
        </w:rPr>
        <w:t>choose one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 word that is a common occurrence in the sermon</w:t>
      </w:r>
      <w:r w:rsidR="00736DCA"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 “Sinners in the Hands of an Angry God.”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 You can pick from the list below, or choose your own (please allow me to approve the alternate word):</w:t>
      </w:r>
    </w:p>
    <w:p w:rsidR="00BD459F" w:rsidRPr="00743A9C" w:rsidRDefault="00BD459F">
      <w:pPr>
        <w:shd w:val="clear" w:color="auto" w:fill="FFFFFF"/>
        <w:spacing w:after="0"/>
        <w:rPr>
          <w:rFonts w:ascii="Bookman Old Style" w:eastAsia="Times New Roman" w:hAnsi="Bookman Old Style" w:cs="Times New Roman"/>
          <w:sz w:val="24"/>
          <w:szCs w:val="24"/>
        </w:rPr>
      </w:pPr>
    </w:p>
    <w:p w:rsidR="00BD459F" w:rsidRPr="00743A9C" w:rsidRDefault="00EB75C1" w:rsidP="00BD4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520" w:firstLine="360"/>
        <w:contextualSpacing/>
        <w:rPr>
          <w:rFonts w:ascii="Bookman Old Style" w:hAnsi="Bookman Old Style"/>
          <w:color w:val="000000"/>
          <w:sz w:val="28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Wrath</w:t>
      </w:r>
      <w:r w:rsidR="00BD459F"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 xml:space="preserve"> </w:t>
      </w:r>
      <w:r w:rsidR="00BD459F"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="00BD459F"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="00BD459F"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="00BD459F"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Dreadful</w:t>
      </w:r>
    </w:p>
    <w:p w:rsidR="00BD459F" w:rsidRPr="00743A9C" w:rsidRDefault="00BD459F" w:rsidP="00BD4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160" w:firstLine="720"/>
        <w:contextualSpacing/>
        <w:rPr>
          <w:rFonts w:ascii="Bookman Old Style" w:hAnsi="Bookman Old Style"/>
          <w:color w:val="000000"/>
          <w:sz w:val="28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Pit</w:t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 xml:space="preserve"> </w:t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Nothing</w:t>
      </w:r>
    </w:p>
    <w:p w:rsidR="00BD459F" w:rsidRPr="00743A9C" w:rsidRDefault="00BD459F" w:rsidP="00BD4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520" w:firstLine="360"/>
        <w:contextualSpacing/>
        <w:rPr>
          <w:rFonts w:ascii="Bookman Old Style" w:hAnsi="Bookman Old Style"/>
          <w:color w:val="000000"/>
          <w:sz w:val="28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Sin</w:t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 xml:space="preserve"> </w:t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Misery</w:t>
      </w:r>
    </w:p>
    <w:p w:rsidR="00BD459F" w:rsidRPr="00743A9C" w:rsidRDefault="00BD459F" w:rsidP="00BD4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2160" w:firstLine="720"/>
        <w:contextualSpacing/>
        <w:rPr>
          <w:rFonts w:ascii="Bookman Old Style" w:hAnsi="Bookman Old Style"/>
          <w:color w:val="000000"/>
          <w:sz w:val="28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Fire (or burning)</w:t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 xml:space="preserve"> </w:t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ab/>
      </w:r>
      <w:r w:rsidRPr="00743A9C">
        <w:rPr>
          <w:rFonts w:ascii="Bookman Old Style" w:eastAsia="Times New Roman" w:hAnsi="Bookman Old Style" w:cs="Times New Roman"/>
          <w:color w:val="000000"/>
          <w:sz w:val="28"/>
          <w:szCs w:val="24"/>
        </w:rPr>
        <w:t>Hands</w:t>
      </w:r>
    </w:p>
    <w:p w:rsidR="008F2622" w:rsidRPr="00743A9C" w:rsidRDefault="008F2622" w:rsidP="00BD4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8F2622" w:rsidRPr="00743A9C" w:rsidRDefault="00EB75C1" w:rsidP="00743A9C">
      <w:pPr>
        <w:shd w:val="clear" w:color="auto" w:fill="FFFFFF"/>
        <w:spacing w:after="6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sz w:val="24"/>
          <w:szCs w:val="24"/>
        </w:rPr>
        <w:t>You</w:t>
      </w:r>
      <w:r w:rsidR="00743A9C">
        <w:rPr>
          <w:rFonts w:ascii="Bookman Old Style" w:eastAsia="Times New Roman" w:hAnsi="Bookman Old Style" w:cs="Times New Roman"/>
          <w:sz w:val="24"/>
          <w:szCs w:val="24"/>
        </w:rPr>
        <w:t>r finished project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 must include</w:t>
      </w:r>
      <w:r w:rsidR="00743A9C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8F2622" w:rsidRPr="00743A9C" w:rsidRDefault="00EB75C1" w:rsidP="00743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Word </w:t>
      </w:r>
      <w:r w:rsidRPr="00743A9C">
        <w:rPr>
          <w:rFonts w:ascii="Bookman Old Style" w:eastAsia="Times New Roman" w:hAnsi="Bookman Old Style" w:cs="Times New Roman"/>
          <w:color w:val="000000"/>
          <w:szCs w:val="24"/>
        </w:rPr>
        <w:t>(create word art out of your selected word</w:t>
      </w:r>
      <w:r w:rsidR="00743A9C" w:rsidRPr="00743A9C">
        <w:rPr>
          <w:rFonts w:ascii="Bookman Old Style" w:eastAsia="Times New Roman" w:hAnsi="Bookman Old Style" w:cs="Times New Roman"/>
          <w:color w:val="000000"/>
          <w:szCs w:val="24"/>
        </w:rPr>
        <w:t>; make it the focal point of your project</w:t>
      </w:r>
      <w:r w:rsidRPr="00743A9C">
        <w:rPr>
          <w:rFonts w:ascii="Bookman Old Style" w:eastAsia="Times New Roman" w:hAnsi="Bookman Old Style" w:cs="Times New Roman"/>
          <w:color w:val="000000"/>
          <w:szCs w:val="24"/>
        </w:rPr>
        <w:t>)</w:t>
      </w:r>
    </w:p>
    <w:p w:rsidR="008F2622" w:rsidRPr="00743A9C" w:rsidRDefault="00EB75C1" w:rsidP="00743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>Denotation and Connotation:</w:t>
      </w:r>
    </w:p>
    <w:p w:rsidR="008F2622" w:rsidRPr="00743A9C" w:rsidRDefault="00EB75C1" w:rsidP="00743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Denotation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= Dictionary definition of the word </w:t>
      </w:r>
    </w:p>
    <w:p w:rsidR="008F2622" w:rsidRPr="00743A9C" w:rsidRDefault="00EB75C1" w:rsidP="00743A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Connotation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= What is implied by the word, the emotional attachment we associate with the word (you should have several)</w:t>
      </w:r>
    </w:p>
    <w:p w:rsidR="008F2622" w:rsidRPr="00743A9C" w:rsidRDefault="00EB75C1" w:rsidP="00743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A list of at least 5 words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that are associated with your word (Example: If my word is EYE, my words could be: sight, see, lid, pupil, color, etc.)</w:t>
      </w:r>
    </w:p>
    <w:p w:rsidR="008F2622" w:rsidRPr="00743A9C" w:rsidRDefault="00EB75C1" w:rsidP="00743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Description of how this word relates to the excerpt of the sermon in at least two sentences.</w:t>
      </w:r>
    </w:p>
    <w:p w:rsidR="008F2622" w:rsidRPr="00743A9C" w:rsidRDefault="00EB75C1" w:rsidP="00743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At least 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three quotes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from the sermon that support how this word relates to the sermon purpose, with an explanation for each.</w:t>
      </w:r>
    </w:p>
    <w:p w:rsidR="008F2622" w:rsidRPr="00743A9C" w:rsidRDefault="00EB75C1" w:rsidP="00743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At least 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two images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that relate to the word and its use in the sermon. Create colored drawings that reflect your word’s use in the sermon. No pencil illustrations.</w:t>
      </w:r>
    </w:p>
    <w:p w:rsidR="00EB75C1" w:rsidRPr="00743A9C" w:rsidRDefault="00EB75C1" w:rsidP="00743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Clearly label your project with the sermon’s title. Neatness counts. Be creative and use color. </w:t>
      </w:r>
    </w:p>
    <w:p w:rsidR="00BD459F" w:rsidRDefault="00BD459F" w:rsidP="00743A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630" w:hanging="630"/>
        <w:contextualSpacing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43A9C">
        <w:rPr>
          <w:rFonts w:ascii="Bookman Old Style" w:eastAsia="Times New Roman" w:hAnsi="Bookman Old Style" w:cs="Times New Roman"/>
          <w:b/>
          <w:sz w:val="24"/>
          <w:szCs w:val="24"/>
        </w:rPr>
        <w:t>Note: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 All work must be hand-drawn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; 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>no basic pen/pencil drawings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and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 no computer print-ou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>ts/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>graphics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 are allowed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r w:rsidRPr="00743A9C">
        <w:rPr>
          <w:rFonts w:ascii="Bookman Old Style" w:eastAsia="Times New Roman" w:hAnsi="Bookman Old Style" w:cs="Times New Roman"/>
          <w:sz w:val="24"/>
          <w:szCs w:val="24"/>
        </w:rPr>
        <w:t xml:space="preserve">Do not use </w:t>
      </w:r>
      <w:r w:rsidRPr="00743A9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notebook paper. </w:t>
      </w:r>
    </w:p>
    <w:p w:rsidR="00743A9C" w:rsidRPr="00743A9C" w:rsidRDefault="00743A9C" w:rsidP="00743A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ind w:left="630" w:hanging="630"/>
        <w:contextualSpacing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D459F" w:rsidRDefault="00BD459F" w:rsidP="00BD4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630" w:hanging="630"/>
        <w:contextualSpacing/>
        <w:rPr>
          <w:color w:val="000000"/>
          <w:sz w:val="24"/>
          <w:szCs w:val="24"/>
        </w:rPr>
      </w:pPr>
    </w:p>
    <w:p w:rsidR="00B32D3C" w:rsidRDefault="00BD459F" w:rsidP="00BD45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459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500380</wp:posOffset>
                </wp:positionV>
                <wp:extent cx="2910840" cy="1190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59F" w:rsidRPr="00743A9C" w:rsidRDefault="00BD459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743A9C">
                              <w:rPr>
                                <w:rFonts w:ascii="Bookman Old Style" w:eastAsia="Times New Roman" w:hAnsi="Bookman Old Style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Example: </w:t>
                            </w:r>
                            <w:r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>Notice the good use</w:t>
                            </w:r>
                            <w:r w:rsidR="00743A9C"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illustrations</w:t>
                            </w:r>
                            <w:r w:rsidR="00743A9C"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Each quotation has an explanation. The selected word is centered and focused</w:t>
                            </w:r>
                            <w:r w:rsidR="00743A9C"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>, t</w:t>
                            </w:r>
                            <w:r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>he sermon title is clearly displayed</w:t>
                            </w:r>
                            <w:r w:rsidR="00743A9C" w:rsidRPr="00743A9C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39.4pt;width:229.2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">
                <v:textbox>
                  <w:txbxContent>
                    <w:p w:rsidR="00BD459F" w:rsidRPr="00743A9C" w:rsidRDefault="00BD459F">
                      <w:pPr>
                        <w:rPr>
                          <w:rFonts w:ascii="Bookman Old Style" w:hAnsi="Bookman Old Style"/>
                        </w:rPr>
                      </w:pPr>
                      <w:r w:rsidRPr="00743A9C">
                        <w:rPr>
                          <w:rFonts w:ascii="Bookman Old Style" w:eastAsia="Times New Roman" w:hAnsi="Bookman Old Style" w:cs="Times New Roman"/>
                          <w:b/>
                          <w:i/>
                          <w:sz w:val="24"/>
                          <w:szCs w:val="24"/>
                        </w:rPr>
                        <w:t xml:space="preserve">Example: </w:t>
                      </w:r>
                      <w:r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>Notice the good use</w:t>
                      </w:r>
                      <w:r w:rsidR="00743A9C"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 xml:space="preserve"> of</w:t>
                      </w:r>
                      <w:r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 xml:space="preserve"> illustrations</w:t>
                      </w:r>
                      <w:r w:rsidR="00743A9C"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 xml:space="preserve"> Each quotation has an explanation. The selected word is centered and focused</w:t>
                      </w:r>
                      <w:r w:rsidR="00743A9C"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>, t</w:t>
                      </w:r>
                      <w:r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>he sermon title is clearly displayed</w:t>
                      </w:r>
                      <w:r w:rsidR="00743A9C" w:rsidRPr="00743A9C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>,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866239" wp14:editId="0E72EF1D">
            <wp:extent cx="3752156" cy="273494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" t="5024" r="1961" b="7058"/>
                    <a:stretch/>
                  </pic:blipFill>
                  <pic:spPr bwMode="auto">
                    <a:xfrm>
                      <a:off x="0" y="0"/>
                      <a:ext cx="3752156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B32D3C">
        <w:rPr>
          <w:rFonts w:ascii="Bookman Old Style" w:hAnsi="Bookman Old Style"/>
        </w:rPr>
        <w:lastRenderedPageBreak/>
        <w:t>“Sinners…” One-Word Project</w:t>
      </w:r>
      <w:r w:rsidRPr="00B32D3C">
        <w:rPr>
          <w:rFonts w:ascii="Bookman Old Style" w:hAnsi="Bookman Old Style"/>
        </w:rPr>
        <w:tab/>
      </w:r>
      <w:r w:rsidRPr="00B32D3C">
        <w:rPr>
          <w:rFonts w:ascii="Bookman Old Style" w:hAnsi="Bookman Old Style"/>
        </w:rPr>
        <w:tab/>
      </w:r>
      <w:r w:rsidRPr="00B32D3C">
        <w:rPr>
          <w:rFonts w:ascii="Bookman Old Style" w:hAnsi="Bookman Old Style"/>
        </w:rPr>
        <w:tab/>
      </w:r>
      <w:r w:rsidRPr="00B32D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</w:t>
      </w:r>
      <w:r w:rsidRPr="00B32D3C">
        <w:rPr>
          <w:rFonts w:ascii="Bookman Old Style" w:hAnsi="Bookman Old Style"/>
        </w:rPr>
        <w:t>Name________________________________</w:t>
      </w:r>
    </w:p>
    <w:p w:rsidR="00B32D3C" w:rsidRDefault="00B32D3C" w:rsidP="00B32D3C">
      <w:pPr>
        <w:spacing w:after="0" w:line="240" w:lineRule="auto"/>
        <w:rPr>
          <w:rFonts w:ascii="Bookman Old Style" w:hAnsi="Bookman Old Style"/>
        </w:rPr>
      </w:pPr>
      <w:r w:rsidRPr="00B32D3C">
        <w:rPr>
          <w:rFonts w:ascii="Bookman Old Style" w:hAnsi="Bookman Old Style"/>
        </w:rPr>
        <w:t>English III/Honors English III</w:t>
      </w: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tbl>
      <w:tblPr>
        <w:tblW w:w="10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5"/>
        <w:gridCol w:w="2457"/>
      </w:tblGrid>
      <w:tr w:rsidR="00B32D3C" w:rsidRPr="00B32D3C" w:rsidTr="00F5681E">
        <w:trPr>
          <w:trHeight w:val="272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Word:</w:t>
            </w:r>
            <w:r w:rsidRPr="00B32D3C">
              <w:rPr>
                <w:rFonts w:ascii="Bookman Old Style" w:hAnsi="Bookman Old Style"/>
              </w:rPr>
              <w:t xml:space="preserve"> The selected word is clearly displayed on the project. 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20 pts</w:t>
            </w:r>
          </w:p>
        </w:tc>
      </w:tr>
      <w:tr w:rsidR="00B32D3C" w:rsidRPr="00B32D3C" w:rsidTr="00F5681E">
        <w:trPr>
          <w:trHeight w:val="819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Denotation &amp; Connotation:</w:t>
            </w:r>
            <w:r w:rsidRPr="00B32D3C">
              <w:rPr>
                <w:rFonts w:ascii="Bookman Old Style" w:hAnsi="Bookman Old Style"/>
              </w:rPr>
              <w:t xml:space="preserve"> The dictionary definition should be present, as well as, a description of the emotional attachment that is implied by the word. 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 pts</w:t>
            </w:r>
          </w:p>
        </w:tc>
      </w:tr>
      <w:tr w:rsidR="00B32D3C" w:rsidRPr="00B32D3C" w:rsidTr="00F5681E">
        <w:trPr>
          <w:trHeight w:val="809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5 Words:</w:t>
            </w:r>
            <w:r w:rsidRPr="00B32D3C">
              <w:rPr>
                <w:rFonts w:ascii="Bookman Old Style" w:hAnsi="Bookman Old Style"/>
              </w:rPr>
              <w:t xml:space="preserve"> Five words that are associated with the chosen words are displayed on the project along with a description of how the chosen word relates to the sermon. 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20pts</w:t>
            </w:r>
          </w:p>
        </w:tc>
      </w:tr>
      <w:tr w:rsidR="00B32D3C" w:rsidRPr="00B32D3C" w:rsidTr="00F5681E">
        <w:trPr>
          <w:trHeight w:val="546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3 Quotes:</w:t>
            </w:r>
            <w:r w:rsidRPr="00B32D3C">
              <w:rPr>
                <w:rFonts w:ascii="Bookman Old Style" w:hAnsi="Bookman Old Style"/>
              </w:rPr>
              <w:t xml:space="preserve"> Three quotes selected from the sermon are displayed on the project along with an explanation for each. 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546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2 Images:</w:t>
            </w:r>
            <w:r w:rsidRPr="00B32D3C">
              <w:rPr>
                <w:rFonts w:ascii="Bookman Old Style" w:hAnsi="Bookman Old Style"/>
              </w:rPr>
              <w:t xml:space="preserve"> Two images are displayed on the project that reflect the selected word’s use in the sermon. 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272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Sermon title:</w:t>
            </w:r>
            <w:r w:rsidRPr="00B32D3C">
              <w:rPr>
                <w:rFonts w:ascii="Bookman Old Style" w:hAnsi="Bookman Old Style"/>
              </w:rPr>
              <w:t xml:space="preserve"> The sermon’s title is clearly displayed on the project. 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272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Grammar:</w:t>
            </w:r>
            <w:r w:rsidRPr="00B32D3C">
              <w:rPr>
                <w:rFonts w:ascii="Bookman Old Style" w:hAnsi="Bookman Old Style"/>
              </w:rPr>
              <w:t xml:space="preserve"> Proper use of grammar with no spelling errors.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535"/>
        </w:trPr>
        <w:tc>
          <w:tcPr>
            <w:tcW w:w="8205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Creativity &amp; Effort:</w:t>
            </w:r>
            <w:r w:rsidRPr="00B32D3C">
              <w:rPr>
                <w:rFonts w:ascii="Bookman Old Style" w:hAnsi="Bookman Old Style"/>
              </w:rPr>
              <w:t xml:space="preserve"> The project is neat. Creativity and effort from the artist </w:t>
            </w:r>
            <w:proofErr w:type="gramStart"/>
            <w:r w:rsidRPr="00B32D3C">
              <w:rPr>
                <w:rFonts w:ascii="Bookman Old Style" w:hAnsi="Bookman Old Style"/>
              </w:rPr>
              <w:t>is</w:t>
            </w:r>
            <w:proofErr w:type="gramEnd"/>
            <w:r w:rsidRPr="00B32D3C">
              <w:rPr>
                <w:rFonts w:ascii="Bookman Old Style" w:hAnsi="Bookman Old Style"/>
              </w:rPr>
              <w:t xml:space="preserve"> apparent. Ex: use of color, illustrations are neat and effective. </w:t>
            </w:r>
          </w:p>
        </w:tc>
        <w:tc>
          <w:tcPr>
            <w:tcW w:w="2457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</w:tbl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jc w:val="right"/>
        <w:rPr>
          <w:rFonts w:ascii="Bookman Old Style" w:hAnsi="Bookman Old Style"/>
        </w:rPr>
      </w:pPr>
      <w:r w:rsidRPr="00B32D3C">
        <w:rPr>
          <w:rFonts w:ascii="Bookman Old Style" w:hAnsi="Bookman Old Style"/>
        </w:rPr>
        <w:t>Total _____/100</w:t>
      </w: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  <w:bookmarkStart w:id="1" w:name="_GoBack"/>
      <w:bookmarkEnd w:id="1"/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  <w:r w:rsidRPr="00B32D3C">
        <w:rPr>
          <w:rFonts w:ascii="Bookman Old Style" w:hAnsi="Bookman Old Style"/>
        </w:rPr>
        <w:t>“Sinners…” One-Word Project</w:t>
      </w:r>
      <w:r w:rsidRPr="00B32D3C">
        <w:rPr>
          <w:rFonts w:ascii="Bookman Old Style" w:hAnsi="Bookman Old Style"/>
        </w:rPr>
        <w:tab/>
      </w:r>
      <w:r w:rsidRPr="00B32D3C">
        <w:rPr>
          <w:rFonts w:ascii="Bookman Old Style" w:hAnsi="Bookman Old Style"/>
        </w:rPr>
        <w:tab/>
      </w:r>
      <w:r w:rsidRPr="00B32D3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</w:t>
      </w:r>
      <w:r w:rsidRPr="00B32D3C">
        <w:rPr>
          <w:rFonts w:ascii="Bookman Old Style" w:hAnsi="Bookman Old Style"/>
        </w:rPr>
        <w:t>Name________________________________</w:t>
      </w:r>
    </w:p>
    <w:p w:rsidR="00B32D3C" w:rsidRDefault="00B32D3C" w:rsidP="00B32D3C">
      <w:pPr>
        <w:spacing w:after="0" w:line="240" w:lineRule="auto"/>
        <w:rPr>
          <w:rFonts w:ascii="Bookman Old Style" w:hAnsi="Bookman Old Style"/>
        </w:rPr>
      </w:pPr>
      <w:r w:rsidRPr="00B32D3C">
        <w:rPr>
          <w:rFonts w:ascii="Bookman Old Style" w:hAnsi="Bookman Old Style"/>
        </w:rPr>
        <w:t>English III/Honors English III</w:t>
      </w:r>
    </w:p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4"/>
        <w:gridCol w:w="2241"/>
      </w:tblGrid>
      <w:tr w:rsidR="00B32D3C" w:rsidRPr="00B32D3C" w:rsidTr="00F5681E">
        <w:trPr>
          <w:trHeight w:val="294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Word:</w:t>
            </w:r>
            <w:r w:rsidRPr="00B32D3C">
              <w:rPr>
                <w:rFonts w:ascii="Bookman Old Style" w:hAnsi="Bookman Old Style"/>
              </w:rPr>
              <w:t xml:space="preserve"> The selected word is displayed on the project. 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20 pts</w:t>
            </w:r>
          </w:p>
        </w:tc>
      </w:tr>
      <w:tr w:rsidR="00B32D3C" w:rsidRPr="00B32D3C" w:rsidTr="00F5681E">
        <w:trPr>
          <w:trHeight w:val="883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Denotation &amp; Connotation:</w:t>
            </w:r>
            <w:r w:rsidRPr="00B32D3C">
              <w:rPr>
                <w:rFonts w:ascii="Bookman Old Style" w:hAnsi="Bookman Old Style"/>
              </w:rPr>
              <w:t xml:space="preserve"> The dictionary definition should be present, as well as, a description of the emotional attachment that is implied by the word. 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 pts</w:t>
            </w:r>
          </w:p>
        </w:tc>
      </w:tr>
      <w:tr w:rsidR="00B32D3C" w:rsidRPr="00B32D3C" w:rsidTr="00F5681E">
        <w:trPr>
          <w:trHeight w:val="871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5 Words:</w:t>
            </w:r>
            <w:r w:rsidRPr="00B32D3C">
              <w:rPr>
                <w:rFonts w:ascii="Bookman Old Style" w:hAnsi="Bookman Old Style"/>
              </w:rPr>
              <w:t xml:space="preserve"> The five words that are associated with the chosen words are displayed on the project along with a description of how the chosen word relates to the sermon. 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20pts</w:t>
            </w:r>
          </w:p>
        </w:tc>
      </w:tr>
      <w:tr w:rsidR="00B32D3C" w:rsidRPr="00B32D3C" w:rsidTr="00F5681E">
        <w:trPr>
          <w:trHeight w:val="589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3 Quotes:</w:t>
            </w:r>
            <w:r w:rsidRPr="00B32D3C">
              <w:rPr>
                <w:rFonts w:ascii="Bookman Old Style" w:hAnsi="Bookman Old Style"/>
              </w:rPr>
              <w:t xml:space="preserve"> The three quotes selected from the sermon are displayed on the project along with an explanation for each. 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589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2 Images:</w:t>
            </w:r>
            <w:r w:rsidRPr="00B32D3C">
              <w:rPr>
                <w:rFonts w:ascii="Bookman Old Style" w:hAnsi="Bookman Old Style"/>
              </w:rPr>
              <w:t xml:space="preserve"> Two images are displayed on the project that reflect the selected word’s use in the sermon. 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294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Sermon title:</w:t>
            </w:r>
            <w:r w:rsidRPr="00B32D3C">
              <w:rPr>
                <w:rFonts w:ascii="Bookman Old Style" w:hAnsi="Bookman Old Style"/>
              </w:rPr>
              <w:t xml:space="preserve"> The sermon’s title is clearly displayed on the project. 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294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Grammar:</w:t>
            </w:r>
            <w:r w:rsidRPr="00B32D3C">
              <w:rPr>
                <w:rFonts w:ascii="Bookman Old Style" w:hAnsi="Bookman Old Style"/>
              </w:rPr>
              <w:t xml:space="preserve"> Proper use of grammar with no spelling errors.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  <w:tr w:rsidR="00B32D3C" w:rsidRPr="00B32D3C" w:rsidTr="00F5681E">
        <w:trPr>
          <w:trHeight w:val="576"/>
        </w:trPr>
        <w:tc>
          <w:tcPr>
            <w:tcW w:w="8374" w:type="dxa"/>
          </w:tcPr>
          <w:p w:rsidR="00B32D3C" w:rsidRPr="00B32D3C" w:rsidRDefault="00B32D3C" w:rsidP="00B32D3C">
            <w:pPr>
              <w:spacing w:after="0" w:line="240" w:lineRule="auto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  <w:b/>
              </w:rPr>
              <w:t>Creativity &amp; Effort:</w:t>
            </w:r>
            <w:r w:rsidRPr="00B32D3C">
              <w:rPr>
                <w:rFonts w:ascii="Bookman Old Style" w:hAnsi="Bookman Old Style"/>
              </w:rPr>
              <w:t xml:space="preserve"> The project is neat. Creativity and effort from the artist </w:t>
            </w:r>
            <w:proofErr w:type="gramStart"/>
            <w:r w:rsidRPr="00B32D3C">
              <w:rPr>
                <w:rFonts w:ascii="Bookman Old Style" w:hAnsi="Bookman Old Style"/>
              </w:rPr>
              <w:t>is</w:t>
            </w:r>
            <w:proofErr w:type="gramEnd"/>
            <w:r w:rsidRPr="00B32D3C">
              <w:rPr>
                <w:rFonts w:ascii="Bookman Old Style" w:hAnsi="Bookman Old Style"/>
              </w:rPr>
              <w:t xml:space="preserve"> apparent. Ex: use of color, illustrations are neat and effective. </w:t>
            </w:r>
          </w:p>
        </w:tc>
        <w:tc>
          <w:tcPr>
            <w:tcW w:w="2241" w:type="dxa"/>
          </w:tcPr>
          <w:p w:rsidR="00B32D3C" w:rsidRPr="00B32D3C" w:rsidRDefault="00B32D3C" w:rsidP="00B32D3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D3C">
              <w:rPr>
                <w:rFonts w:ascii="Bookman Old Style" w:hAnsi="Bookman Old Style"/>
              </w:rPr>
              <w:t>10pts</w:t>
            </w:r>
          </w:p>
        </w:tc>
      </w:tr>
    </w:tbl>
    <w:p w:rsidR="00B32D3C" w:rsidRPr="00B32D3C" w:rsidRDefault="00B32D3C" w:rsidP="00B32D3C">
      <w:pPr>
        <w:spacing w:after="0" w:line="240" w:lineRule="auto"/>
        <w:rPr>
          <w:rFonts w:ascii="Bookman Old Style" w:hAnsi="Bookman Old Style"/>
        </w:rPr>
      </w:pPr>
    </w:p>
    <w:p w:rsidR="00B32D3C" w:rsidRPr="00B32D3C" w:rsidRDefault="00B32D3C" w:rsidP="00B32D3C">
      <w:pPr>
        <w:spacing w:after="0" w:line="240" w:lineRule="auto"/>
        <w:jc w:val="right"/>
        <w:rPr>
          <w:rFonts w:ascii="Bookman Old Style" w:hAnsi="Bookman Old Style"/>
        </w:rPr>
      </w:pPr>
      <w:r w:rsidRPr="00B32D3C">
        <w:rPr>
          <w:rFonts w:ascii="Bookman Old Style" w:hAnsi="Bookman Old Style"/>
        </w:rPr>
        <w:t>Total _____/100</w:t>
      </w:r>
    </w:p>
    <w:p w:rsidR="00B32D3C" w:rsidRPr="00B32D3C" w:rsidRDefault="00B32D3C" w:rsidP="00B32D3C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BD459F" w:rsidRPr="00B32D3C" w:rsidRDefault="00BD459F" w:rsidP="00B32D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8F2622" w:rsidRPr="00B32D3C" w:rsidRDefault="008F2622" w:rsidP="00B32D3C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</w:rPr>
      </w:pPr>
    </w:p>
    <w:sectPr w:rsidR="008F2622" w:rsidRPr="00B32D3C" w:rsidSect="00743A9C">
      <w:pgSz w:w="12240" w:h="15840"/>
      <w:pgMar w:top="475" w:right="720" w:bottom="432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mletOrNot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7D86"/>
    <w:multiLevelType w:val="multilevel"/>
    <w:tmpl w:val="7EEE0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FD4E35"/>
    <w:multiLevelType w:val="multilevel"/>
    <w:tmpl w:val="F6F47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22"/>
    <w:rsid w:val="002B38E2"/>
    <w:rsid w:val="00736DCA"/>
    <w:rsid w:val="00743A9C"/>
    <w:rsid w:val="008F2622"/>
    <w:rsid w:val="00B32D3C"/>
    <w:rsid w:val="00BD459F"/>
    <w:rsid w:val="00C75FC8"/>
    <w:rsid w:val="00EB75C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D0A6"/>
  <w15:docId w15:val="{02779D50-E6B6-4D86-8CBF-42D4CC6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Golden</dc:creator>
  <cp:lastModifiedBy>Andrea Decker</cp:lastModifiedBy>
  <cp:revision>3</cp:revision>
  <cp:lastPrinted>2018-09-04T14:06:00Z</cp:lastPrinted>
  <dcterms:created xsi:type="dcterms:W3CDTF">2019-01-18T18:23:00Z</dcterms:created>
  <dcterms:modified xsi:type="dcterms:W3CDTF">2019-01-18T18:25:00Z</dcterms:modified>
</cp:coreProperties>
</file>