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E5" w:rsidRPr="00F074E5" w:rsidRDefault="00F074E5" w:rsidP="00F074E5">
      <w:pPr>
        <w:shd w:val="clear" w:color="auto" w:fill="FFFFFF"/>
        <w:spacing w:line="240" w:lineRule="auto"/>
        <w:ind w:left="720" w:firstLine="0"/>
        <w:outlineLvl w:val="0"/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</w:rPr>
      </w:pPr>
      <w:bookmarkStart w:id="0" w:name="_GoBack"/>
      <w:bookmarkEnd w:id="0"/>
      <w:r w:rsidRPr="00F074E5"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</w:rPr>
        <w:t>We Real Cool</w:t>
      </w:r>
    </w:p>
    <w:p w:rsidR="00F074E5" w:rsidRPr="00F074E5" w:rsidRDefault="00F074E5" w:rsidP="00F074E5">
      <w:pPr>
        <w:shd w:val="clear" w:color="auto" w:fill="FFFFFF"/>
        <w:spacing w:line="240" w:lineRule="auto"/>
        <w:ind w:left="720" w:firstLine="0"/>
        <w:rPr>
          <w:rFonts w:ascii="Georgia" w:eastAsia="Times New Roman" w:hAnsi="Georgia" w:cs="Segoe UI"/>
          <w:sz w:val="12"/>
          <w:szCs w:val="12"/>
        </w:rPr>
      </w:pPr>
    </w:p>
    <w:p w:rsidR="00F074E5" w:rsidRDefault="00F074E5" w:rsidP="00763FD8">
      <w:pPr>
        <w:shd w:val="clear" w:color="auto" w:fill="FFFFFF"/>
        <w:spacing w:line="240" w:lineRule="auto"/>
        <w:ind w:left="720" w:firstLine="0"/>
        <w:rPr>
          <w:rFonts w:ascii="Georgia" w:eastAsia="Times New Roman" w:hAnsi="Georgia" w:cs="Times New Roman"/>
          <w:color w:val="343434"/>
          <w:sz w:val="24"/>
          <w:szCs w:val="24"/>
        </w:rPr>
      </w:pPr>
      <w:r>
        <w:rPr>
          <w:rFonts w:ascii="Georgia" w:eastAsia="Times New Roman" w:hAnsi="Georgia" w:cs="Segoe UI"/>
          <w:sz w:val="27"/>
        </w:rPr>
        <w:t xml:space="preserve">by </w:t>
      </w:r>
      <w:hyperlink r:id="rId5" w:tgtFrame="_self" w:history="1">
        <w:r w:rsidRPr="00F074E5">
          <w:rPr>
            <w:rFonts w:ascii="Georgia" w:eastAsia="Times New Roman" w:hAnsi="Georgia" w:cs="Segoe UI"/>
            <w:sz w:val="27"/>
          </w:rPr>
          <w:t>Gwendolyn Brooks</w:t>
        </w:r>
      </w:hyperlink>
      <w:r w:rsidRPr="00F074E5">
        <w:rPr>
          <w:rFonts w:ascii="Georgia" w:eastAsia="Times New Roman" w:hAnsi="Georgia" w:cs="Segoe UI"/>
          <w:color w:val="343434"/>
          <w:sz w:val="27"/>
        </w:rPr>
        <w:t> </w:t>
      </w:r>
      <w:r>
        <w:rPr>
          <w:rFonts w:ascii="Georgia" w:eastAsia="Times New Roman" w:hAnsi="Georgia" w:cs="Segoe UI"/>
          <w:color w:val="343434"/>
          <w:sz w:val="27"/>
        </w:rPr>
        <w:t>(1960</w:t>
      </w:r>
      <w:r w:rsidRPr="00F074E5">
        <w:rPr>
          <w:rFonts w:ascii="Georgia" w:eastAsia="Times New Roman" w:hAnsi="Georgia" w:cs="Segoe UI"/>
          <w:color w:val="343434"/>
          <w:sz w:val="27"/>
        </w:rPr>
        <w:t>)</w:t>
      </w:r>
    </w:p>
    <w:p w:rsidR="00763FD8" w:rsidRDefault="00763FD8" w:rsidP="00F074E5">
      <w:pPr>
        <w:spacing w:before="100" w:beforeAutospacing="1" w:after="100" w:afterAutospacing="1" w:line="240" w:lineRule="auto"/>
        <w:ind w:left="720" w:firstLine="0"/>
        <w:rPr>
          <w:rFonts w:ascii="Georgia" w:eastAsia="Times New Roman" w:hAnsi="Georgia" w:cs="Times New Roman"/>
          <w:color w:val="343434"/>
          <w:sz w:val="24"/>
          <w:szCs w:val="24"/>
        </w:rPr>
      </w:pPr>
    </w:p>
    <w:p w:rsidR="00F074E5" w:rsidRDefault="00763FD8" w:rsidP="009800C0">
      <w:pPr>
        <w:spacing w:before="100" w:beforeAutospacing="1" w:after="100" w:afterAutospacing="1" w:line="240" w:lineRule="auto"/>
        <w:ind w:left="720" w:firstLine="0"/>
        <w:jc w:val="center"/>
        <w:rPr>
          <w:rFonts w:ascii="Georgia" w:eastAsia="Times New Roman" w:hAnsi="Georgia" w:cs="Times New Roman"/>
          <w:color w:val="343434"/>
          <w:sz w:val="32"/>
          <w:szCs w:val="24"/>
        </w:rPr>
      </w:pPr>
      <w:r>
        <w:rPr>
          <w:rFonts w:ascii="Georgia" w:eastAsia="Times New Roman" w:hAnsi="Georgia" w:cs="Times New Roman"/>
          <w:color w:val="343434"/>
          <w:sz w:val="32"/>
          <w:szCs w:val="24"/>
        </w:rPr>
        <w:t>T</w:t>
      </w:r>
      <w:r w:rsidR="00F074E5" w:rsidRPr="00F074E5">
        <w:rPr>
          <w:rFonts w:ascii="Georgia" w:eastAsia="Times New Roman" w:hAnsi="Georgia" w:cs="Times New Roman"/>
          <w:color w:val="343434"/>
          <w:sz w:val="32"/>
          <w:szCs w:val="24"/>
        </w:rPr>
        <w:t>HE POOL PLAYERS. </w:t>
      </w:r>
      <w:r w:rsidR="00F074E5" w:rsidRPr="00F074E5">
        <w:rPr>
          <w:rFonts w:ascii="Georgia" w:eastAsia="Times New Roman" w:hAnsi="Georgia" w:cs="Times New Roman"/>
          <w:color w:val="343434"/>
          <w:sz w:val="32"/>
          <w:szCs w:val="24"/>
        </w:rPr>
        <w:br/>
        <w:t>SEVEN AT THE GOLDEN SHOVEL.</w:t>
      </w:r>
    </w:p>
    <w:p w:rsidR="009800C0" w:rsidRPr="00F074E5" w:rsidRDefault="009800C0" w:rsidP="009800C0">
      <w:pPr>
        <w:spacing w:before="100" w:beforeAutospacing="1" w:after="100" w:afterAutospacing="1" w:line="240" w:lineRule="auto"/>
        <w:ind w:left="720" w:firstLine="0"/>
        <w:jc w:val="center"/>
        <w:rPr>
          <w:rFonts w:ascii="Georgia" w:eastAsia="Times New Roman" w:hAnsi="Georgia" w:cs="Times New Roman"/>
          <w:color w:val="343434"/>
          <w:sz w:val="16"/>
          <w:szCs w:val="16"/>
        </w:rPr>
      </w:pPr>
    </w:p>
    <w:p w:rsidR="00F074E5" w:rsidRPr="00F074E5" w:rsidRDefault="00F074E5" w:rsidP="00F074E5">
      <w:pPr>
        <w:spacing w:after="100" w:afterAutospacing="1" w:line="240" w:lineRule="auto"/>
        <w:ind w:left="720" w:firstLine="0"/>
        <w:rPr>
          <w:rFonts w:ascii="Georgia" w:eastAsia="Times New Roman" w:hAnsi="Georgia" w:cs="Times New Roman"/>
          <w:color w:val="343434"/>
          <w:sz w:val="32"/>
          <w:szCs w:val="24"/>
        </w:rPr>
      </w:pP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t>We real cool. We</w:t>
      </w: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br/>
        <w:t>Left school. We</w:t>
      </w:r>
    </w:p>
    <w:p w:rsidR="00F074E5" w:rsidRPr="00F074E5" w:rsidRDefault="00F074E5" w:rsidP="00F074E5">
      <w:pPr>
        <w:spacing w:after="100" w:afterAutospacing="1" w:line="240" w:lineRule="auto"/>
        <w:ind w:left="720" w:firstLine="0"/>
        <w:rPr>
          <w:rFonts w:ascii="Georgia" w:eastAsia="Times New Roman" w:hAnsi="Georgia" w:cs="Times New Roman"/>
          <w:color w:val="343434"/>
          <w:sz w:val="32"/>
          <w:szCs w:val="24"/>
        </w:rPr>
      </w:pP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t>Lurk late. We</w:t>
      </w: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br/>
        <w:t>Strike straight. We</w:t>
      </w:r>
    </w:p>
    <w:p w:rsidR="00F074E5" w:rsidRPr="00F074E5" w:rsidRDefault="00F074E5" w:rsidP="00F074E5">
      <w:pPr>
        <w:spacing w:after="100" w:afterAutospacing="1" w:line="240" w:lineRule="auto"/>
        <w:ind w:left="720" w:firstLine="0"/>
        <w:rPr>
          <w:rFonts w:ascii="Georgia" w:eastAsia="Times New Roman" w:hAnsi="Georgia" w:cs="Times New Roman"/>
          <w:color w:val="343434"/>
          <w:sz w:val="32"/>
          <w:szCs w:val="24"/>
        </w:rPr>
      </w:pP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t>Sing sin. We</w:t>
      </w:r>
      <w:r w:rsidR="000E17C5">
        <w:rPr>
          <w:rFonts w:ascii="Georgia" w:eastAsia="Times New Roman" w:hAnsi="Georgia" w:cs="Times New Roman"/>
          <w:color w:val="343434"/>
          <w:sz w:val="32"/>
          <w:szCs w:val="24"/>
        </w:rPr>
        <w:tab/>
      </w:r>
      <w:r w:rsidR="000E17C5">
        <w:rPr>
          <w:rFonts w:ascii="Georgia" w:eastAsia="Times New Roman" w:hAnsi="Georgia" w:cs="Times New Roman"/>
          <w:color w:val="343434"/>
          <w:sz w:val="32"/>
          <w:szCs w:val="24"/>
        </w:rPr>
        <w:tab/>
      </w:r>
      <w:r w:rsidR="000E17C5">
        <w:rPr>
          <w:rFonts w:ascii="Georgia" w:eastAsia="Times New Roman" w:hAnsi="Georgia" w:cs="Times New Roman"/>
          <w:color w:val="343434"/>
          <w:sz w:val="32"/>
          <w:szCs w:val="24"/>
        </w:rPr>
        <w:tab/>
      </w:r>
      <w:r w:rsidR="000E17C5" w:rsidRPr="000E17C5">
        <w:rPr>
          <w:rFonts w:ascii="Georgia" w:eastAsia="Times New Roman" w:hAnsi="Georgia" w:cs="Times New Roman"/>
          <w:color w:val="343434"/>
          <w:szCs w:val="24"/>
        </w:rPr>
        <w:t>5</w:t>
      </w: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br/>
        <w:t>Thin gin. We</w:t>
      </w:r>
    </w:p>
    <w:p w:rsidR="00F074E5" w:rsidRPr="00F074E5" w:rsidRDefault="00F074E5" w:rsidP="00F074E5">
      <w:pPr>
        <w:spacing w:after="100" w:afterAutospacing="1" w:line="240" w:lineRule="auto"/>
        <w:ind w:left="720" w:firstLine="0"/>
        <w:rPr>
          <w:rFonts w:ascii="Georgia" w:eastAsia="Times New Roman" w:hAnsi="Georgia" w:cs="Times New Roman"/>
          <w:color w:val="343434"/>
          <w:sz w:val="32"/>
          <w:szCs w:val="24"/>
        </w:rPr>
      </w:pP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t>Jazz June. We</w:t>
      </w:r>
      <w:r w:rsidRPr="00F074E5">
        <w:rPr>
          <w:rFonts w:ascii="Georgia" w:eastAsia="Times New Roman" w:hAnsi="Georgia" w:cs="Times New Roman"/>
          <w:color w:val="343434"/>
          <w:sz w:val="32"/>
          <w:szCs w:val="24"/>
        </w:rPr>
        <w:br/>
        <w:t>Die soon.</w:t>
      </w:r>
    </w:p>
    <w:p w:rsidR="00F074E5" w:rsidRDefault="00F074E5" w:rsidP="00F074E5">
      <w:pPr>
        <w:shd w:val="clear" w:color="auto" w:fill="FFFFFF"/>
        <w:spacing w:line="240" w:lineRule="auto"/>
        <w:ind w:left="0" w:firstLine="0"/>
        <w:rPr>
          <w:rFonts w:ascii="Georgia" w:eastAsia="Times New Roman" w:hAnsi="Georgia" w:cs="Segoe UI"/>
          <w:color w:val="343434"/>
          <w:sz w:val="27"/>
          <w:szCs w:val="27"/>
        </w:rPr>
      </w:pPr>
    </w:p>
    <w:p w:rsidR="00F074E5" w:rsidRDefault="00F074E5" w:rsidP="00F074E5">
      <w:pPr>
        <w:shd w:val="clear" w:color="auto" w:fill="FFFFFF"/>
        <w:spacing w:line="240" w:lineRule="auto"/>
        <w:ind w:left="0" w:firstLine="0"/>
        <w:rPr>
          <w:rFonts w:ascii="Georgia" w:eastAsia="Times New Roman" w:hAnsi="Georgia" w:cs="Segoe UI"/>
          <w:color w:val="343434"/>
          <w:sz w:val="27"/>
          <w:szCs w:val="27"/>
        </w:rPr>
      </w:pPr>
    </w:p>
    <w:p w:rsidR="00F074E5" w:rsidRDefault="00F074E5" w:rsidP="00F074E5">
      <w:pPr>
        <w:shd w:val="clear" w:color="auto" w:fill="FFFFFF"/>
        <w:spacing w:line="240" w:lineRule="auto"/>
        <w:ind w:left="0" w:firstLine="0"/>
        <w:rPr>
          <w:rFonts w:ascii="Georgia" w:eastAsia="Times New Roman" w:hAnsi="Georgia" w:cs="Segoe UI"/>
          <w:color w:val="343434"/>
          <w:sz w:val="27"/>
          <w:szCs w:val="27"/>
        </w:rPr>
      </w:pPr>
    </w:p>
    <w:p w:rsidR="00F074E5" w:rsidRDefault="00F074E5" w:rsidP="00F074E5">
      <w:pPr>
        <w:shd w:val="clear" w:color="auto" w:fill="FFFFFF"/>
        <w:spacing w:line="240" w:lineRule="auto"/>
        <w:ind w:left="0" w:firstLine="0"/>
        <w:rPr>
          <w:rFonts w:ascii="Georgia" w:eastAsia="Times New Roman" w:hAnsi="Georgia" w:cs="Segoe UI"/>
          <w:color w:val="343434"/>
          <w:sz w:val="27"/>
          <w:szCs w:val="27"/>
        </w:rPr>
      </w:pPr>
    </w:p>
    <w:p w:rsidR="00F074E5" w:rsidRDefault="00F074E5" w:rsidP="00F074E5">
      <w:pPr>
        <w:shd w:val="clear" w:color="auto" w:fill="FFFFFF"/>
        <w:spacing w:line="240" w:lineRule="auto"/>
        <w:ind w:left="0" w:firstLine="0"/>
        <w:rPr>
          <w:rFonts w:ascii="Georgia" w:eastAsia="Times New Roman" w:hAnsi="Georgia" w:cs="Segoe UI"/>
          <w:color w:val="343434"/>
          <w:sz w:val="27"/>
          <w:szCs w:val="27"/>
        </w:rPr>
      </w:pPr>
    </w:p>
    <w:p w:rsidR="00F074E5" w:rsidRDefault="00F074E5" w:rsidP="00F074E5">
      <w:pPr>
        <w:shd w:val="clear" w:color="auto" w:fill="FFFFFF"/>
        <w:spacing w:line="240" w:lineRule="auto"/>
        <w:ind w:left="0" w:firstLine="0"/>
        <w:rPr>
          <w:rFonts w:ascii="Georgia" w:eastAsia="Times New Roman" w:hAnsi="Georgia" w:cs="Segoe UI"/>
          <w:color w:val="343434"/>
          <w:sz w:val="27"/>
          <w:szCs w:val="27"/>
        </w:rPr>
      </w:pPr>
    </w:p>
    <w:p w:rsidR="00F074E5" w:rsidRPr="00F074E5" w:rsidRDefault="00F074E5" w:rsidP="00763FD8">
      <w:pPr>
        <w:shd w:val="clear" w:color="auto" w:fill="FFFFFF"/>
        <w:spacing w:line="240" w:lineRule="auto"/>
        <w:ind w:left="720" w:hanging="720"/>
        <w:rPr>
          <w:rFonts w:ascii="Georgia" w:eastAsia="Times New Roman" w:hAnsi="Georgia" w:cs="Segoe UI"/>
          <w:color w:val="343434"/>
          <w:szCs w:val="27"/>
        </w:rPr>
      </w:pPr>
      <w:r w:rsidRPr="00F074E5">
        <w:rPr>
          <w:rFonts w:ascii="Georgia" w:eastAsia="Times New Roman" w:hAnsi="Georgia" w:cs="Segoe UI"/>
          <w:color w:val="343434"/>
          <w:szCs w:val="27"/>
        </w:rPr>
        <w:t>From </w:t>
      </w:r>
      <w:r w:rsidRPr="00F074E5">
        <w:rPr>
          <w:rFonts w:ascii="Georgia" w:eastAsia="Times New Roman" w:hAnsi="Georgia" w:cs="Segoe UI"/>
          <w:i/>
          <w:iCs/>
          <w:color w:val="343434"/>
          <w:szCs w:val="27"/>
        </w:rPr>
        <w:t>The Bean Eaters</w:t>
      </w:r>
      <w:r w:rsidRPr="00F074E5">
        <w:rPr>
          <w:rFonts w:ascii="Georgia" w:eastAsia="Times New Roman" w:hAnsi="Georgia" w:cs="Segoe UI"/>
          <w:color w:val="343434"/>
          <w:szCs w:val="27"/>
        </w:rPr>
        <w:t> by Gwendolyn Brooks, published by Harpers. © 1960 by Gwendolyn Brooks. Used with permission. All rights reserved.</w:t>
      </w:r>
      <w:r w:rsidR="00763FD8" w:rsidRPr="00763FD8">
        <w:rPr>
          <w:rFonts w:ascii="Georgia" w:eastAsia="Times New Roman" w:hAnsi="Georgia" w:cs="Segoe UI"/>
          <w:color w:val="343434"/>
          <w:szCs w:val="27"/>
        </w:rPr>
        <w:t xml:space="preserve"> </w:t>
      </w:r>
      <w:r w:rsidR="00763FD8">
        <w:rPr>
          <w:rFonts w:ascii="Georgia" w:eastAsia="Times New Roman" w:hAnsi="Georgia" w:cs="Segoe UI"/>
          <w:color w:val="343434"/>
          <w:szCs w:val="27"/>
        </w:rPr>
        <w:t xml:space="preserve">Retrieved 09.16.2019 from </w:t>
      </w:r>
      <w:hyperlink r:id="rId6" w:history="1">
        <w:r w:rsidR="00763FD8" w:rsidRPr="0049401C">
          <w:rPr>
            <w:rStyle w:val="Hyperlink"/>
            <w:rFonts w:ascii="Georgia" w:eastAsia="Times New Roman" w:hAnsi="Georgia" w:cs="Segoe UI"/>
            <w:szCs w:val="27"/>
          </w:rPr>
          <w:t>www.poets.org</w:t>
        </w:r>
      </w:hyperlink>
      <w:r w:rsidR="00763FD8">
        <w:rPr>
          <w:rFonts w:ascii="Georgia" w:eastAsia="Times New Roman" w:hAnsi="Georgia" w:cs="Segoe UI"/>
          <w:color w:val="343434"/>
          <w:szCs w:val="27"/>
        </w:rPr>
        <w:t>.</w:t>
      </w:r>
    </w:p>
    <w:p w:rsidR="007E2534" w:rsidRDefault="007E2534"/>
    <w:sectPr w:rsidR="007E2534" w:rsidSect="007E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1D1"/>
    <w:multiLevelType w:val="multilevel"/>
    <w:tmpl w:val="CD3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5"/>
    <w:rsid w:val="000E17C5"/>
    <w:rsid w:val="002137F5"/>
    <w:rsid w:val="0059486B"/>
    <w:rsid w:val="00763FD8"/>
    <w:rsid w:val="007E2534"/>
    <w:rsid w:val="009800C0"/>
    <w:rsid w:val="00F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7577D-3012-47A2-8D76-A93A5A0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34"/>
  </w:style>
  <w:style w:type="paragraph" w:styleId="Heading1">
    <w:name w:val="heading 1"/>
    <w:basedOn w:val="Normal"/>
    <w:link w:val="Heading1Char"/>
    <w:uiPriority w:val="9"/>
    <w:qFormat/>
    <w:rsid w:val="00F074E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74E5"/>
    <w:rPr>
      <w:color w:val="0000FF"/>
      <w:u w:val="single"/>
    </w:rPr>
  </w:style>
  <w:style w:type="character" w:customStyle="1" w:styleId="card-subtitle">
    <w:name w:val="card-subtitle"/>
    <w:basedOn w:val="DefaultParagraphFont"/>
    <w:rsid w:val="00F074E5"/>
  </w:style>
  <w:style w:type="character" w:customStyle="1" w:styleId="dates">
    <w:name w:val="dates"/>
    <w:basedOn w:val="DefaultParagraphFont"/>
    <w:rsid w:val="00F074E5"/>
  </w:style>
  <w:style w:type="paragraph" w:styleId="NormalWeb">
    <w:name w:val="Normal (Web)"/>
    <w:basedOn w:val="Normal"/>
    <w:uiPriority w:val="99"/>
    <w:semiHidden/>
    <w:unhideWhenUsed/>
    <w:rsid w:val="00F074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F0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s.org" TargetMode="External"/><Relationship Id="rId5" Type="http://schemas.openxmlformats.org/officeDocument/2006/relationships/hyperlink" Target="https://poets.org/poet/gwendolyn-br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cp:lastPrinted>2019-09-17T12:55:00Z</cp:lastPrinted>
  <dcterms:created xsi:type="dcterms:W3CDTF">2019-09-17T12:57:00Z</dcterms:created>
  <dcterms:modified xsi:type="dcterms:W3CDTF">2019-09-17T12:57:00Z</dcterms:modified>
</cp:coreProperties>
</file>